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00" w:rsidRDefault="00131705">
      <w:r>
        <w:t>Julie Simpson</w:t>
      </w:r>
    </w:p>
    <w:p w:rsidR="00131705" w:rsidRDefault="00131705">
      <w:r>
        <w:t>DLP Assignment 1</w:t>
      </w:r>
    </w:p>
    <w:p w:rsidR="00131705" w:rsidRDefault="00131705"/>
    <w:p w:rsidR="00131705" w:rsidRDefault="00131705"/>
    <w:tbl>
      <w:tblPr>
        <w:tblStyle w:val="TableGrid"/>
        <w:tblW w:w="0" w:type="auto"/>
        <w:tblLook w:val="04A0" w:firstRow="1" w:lastRow="0" w:firstColumn="1" w:lastColumn="0" w:noHBand="0" w:noVBand="1"/>
      </w:tblPr>
      <w:tblGrid>
        <w:gridCol w:w="2214"/>
        <w:gridCol w:w="3114"/>
        <w:gridCol w:w="2610"/>
        <w:gridCol w:w="2790"/>
      </w:tblGrid>
      <w:tr w:rsidR="00131705" w:rsidTr="00131705">
        <w:tc>
          <w:tcPr>
            <w:tcW w:w="2214" w:type="dxa"/>
          </w:tcPr>
          <w:p w:rsidR="00131705" w:rsidRDefault="00131705"/>
        </w:tc>
        <w:tc>
          <w:tcPr>
            <w:tcW w:w="3114" w:type="dxa"/>
          </w:tcPr>
          <w:p w:rsidR="00131705" w:rsidRDefault="00131705">
            <w:r>
              <w:t>Part One</w:t>
            </w:r>
          </w:p>
        </w:tc>
        <w:tc>
          <w:tcPr>
            <w:tcW w:w="2610" w:type="dxa"/>
          </w:tcPr>
          <w:p w:rsidR="00131705" w:rsidRDefault="00131705">
            <w:r>
              <w:t>Part Two</w:t>
            </w:r>
          </w:p>
        </w:tc>
        <w:tc>
          <w:tcPr>
            <w:tcW w:w="2790" w:type="dxa"/>
          </w:tcPr>
          <w:p w:rsidR="00131705" w:rsidRDefault="00131705">
            <w:r>
              <w:t>Part Three</w:t>
            </w:r>
          </w:p>
        </w:tc>
      </w:tr>
      <w:tr w:rsidR="00131705" w:rsidTr="00131705">
        <w:tc>
          <w:tcPr>
            <w:tcW w:w="2214" w:type="dxa"/>
          </w:tcPr>
          <w:p w:rsidR="00131705" w:rsidRPr="00131705" w:rsidRDefault="00131705" w:rsidP="00131705">
            <w:pPr>
              <w:rPr>
                <w:b/>
              </w:rPr>
            </w:pPr>
            <w:r w:rsidRPr="00131705">
              <w:rPr>
                <w:b/>
              </w:rPr>
              <w:t>Mission Statement</w:t>
            </w:r>
            <w:r>
              <w:rPr>
                <w:b/>
              </w:rPr>
              <w:t xml:space="preserve">: </w:t>
            </w:r>
          </w:p>
          <w:p w:rsidR="00131705" w:rsidRDefault="00131705" w:rsidP="00131705">
            <w:r>
              <w:t xml:space="preserve">Empowering ALL to learn and lead with love and respect. </w:t>
            </w:r>
          </w:p>
        </w:tc>
        <w:tc>
          <w:tcPr>
            <w:tcW w:w="3114" w:type="dxa"/>
          </w:tcPr>
          <w:p w:rsidR="00131705" w:rsidRDefault="00131705">
            <w:r>
              <w:t xml:space="preserve">Our school just recently finished writing the mission statement. Stakeholders are still learning the mission and have not started using it on a regular basis.  With this in mind I would rate our school at proficient. </w:t>
            </w:r>
          </w:p>
        </w:tc>
        <w:tc>
          <w:tcPr>
            <w:tcW w:w="2610" w:type="dxa"/>
          </w:tcPr>
          <w:p w:rsidR="00131705" w:rsidRDefault="00B965C0">
            <w:r>
              <w:t>I rated our</w:t>
            </w:r>
            <w:r w:rsidR="006C319E">
              <w:t xml:space="preserve"> </w:t>
            </w:r>
            <w:r w:rsidR="003D65B9">
              <w:t xml:space="preserve">school </w:t>
            </w:r>
            <w:r w:rsidR="006C319E">
              <w:t xml:space="preserve">at proficient </w:t>
            </w:r>
            <w:r w:rsidR="003D65B9">
              <w:t>because we have finished creating our new mission and have begun using it. The staff and students are hearing it every morning during the announcements. We begin each PLC review it as part of our norms. We also used it to guide our SIP process. Since it is not yet because a habit of how we operate</w:t>
            </w:r>
            <w:r w:rsidR="006C2C45">
              <w:t xml:space="preserve"> we do not fall under the accomplished category. </w:t>
            </w:r>
          </w:p>
        </w:tc>
        <w:tc>
          <w:tcPr>
            <w:tcW w:w="2790" w:type="dxa"/>
            <w:vMerge w:val="restart"/>
          </w:tcPr>
          <w:p w:rsidR="00131705" w:rsidRDefault="006C2C45" w:rsidP="00BD63D6">
            <w:pPr>
              <w:pStyle w:val="ListParagraph"/>
              <w:numPr>
                <w:ilvl w:val="0"/>
                <w:numId w:val="1"/>
              </w:numPr>
            </w:pPr>
            <w:r>
              <w:t>Have classrooms create class mission statements that connect to</w:t>
            </w:r>
            <w:r w:rsidR="00BD63D6">
              <w:t xml:space="preserve"> the school’s mission statement.</w:t>
            </w:r>
          </w:p>
          <w:p w:rsidR="00BD63D6" w:rsidRDefault="00BD63D6" w:rsidP="00BD63D6">
            <w:pPr>
              <w:pStyle w:val="ListParagraph"/>
              <w:numPr>
                <w:ilvl w:val="0"/>
                <w:numId w:val="1"/>
              </w:numPr>
            </w:pPr>
            <w:r>
              <w:t xml:space="preserve">Continue to use the mission and vision as a check and balance for the work we are doing in classrooms and throughout the school. </w:t>
            </w:r>
          </w:p>
          <w:p w:rsidR="00BD63D6" w:rsidRDefault="00BD63D6" w:rsidP="00BD63D6">
            <w:pPr>
              <w:pStyle w:val="ListParagraph"/>
              <w:numPr>
                <w:ilvl w:val="0"/>
                <w:numId w:val="1"/>
              </w:numPr>
            </w:pPr>
            <w:r>
              <w:t>We use the vision and the core values/beliefs to guide the future implementation of Leader In Me.</w:t>
            </w:r>
          </w:p>
        </w:tc>
      </w:tr>
      <w:tr w:rsidR="00131705" w:rsidTr="00131705">
        <w:tc>
          <w:tcPr>
            <w:tcW w:w="2214" w:type="dxa"/>
          </w:tcPr>
          <w:p w:rsidR="00131705" w:rsidRDefault="00131705">
            <w:pPr>
              <w:rPr>
                <w:b/>
              </w:rPr>
            </w:pPr>
            <w:r w:rsidRPr="00131705">
              <w:rPr>
                <w:b/>
              </w:rPr>
              <w:t>Vision Statement</w:t>
            </w:r>
            <w:r>
              <w:rPr>
                <w:b/>
              </w:rPr>
              <w:t>:</w:t>
            </w:r>
          </w:p>
          <w:p w:rsidR="00131705" w:rsidRPr="003F0E4D" w:rsidRDefault="003F0E4D">
            <w:r w:rsidRPr="003F0E4D">
              <w:t>Empowerment, Leadership, Success</w:t>
            </w:r>
          </w:p>
        </w:tc>
        <w:tc>
          <w:tcPr>
            <w:tcW w:w="3114" w:type="dxa"/>
          </w:tcPr>
          <w:p w:rsidR="00131705" w:rsidRDefault="00131705" w:rsidP="003F0E4D">
            <w:r>
              <w:t xml:space="preserve">Our school </w:t>
            </w:r>
            <w:r w:rsidR="003F0E4D">
              <w:t>came up with the vision at the same time we working on our mission. Stakeholders are also still learning this statement so it is not used on a regular bas</w:t>
            </w:r>
            <w:r w:rsidR="00F11F4C">
              <w:t>is. I would rate our school at</w:t>
            </w:r>
            <w:r w:rsidR="003F0E4D">
              <w:t xml:space="preserve"> proficient </w:t>
            </w:r>
          </w:p>
        </w:tc>
        <w:tc>
          <w:tcPr>
            <w:tcW w:w="2610" w:type="dxa"/>
          </w:tcPr>
          <w:p w:rsidR="00131705" w:rsidRDefault="006C2C45" w:rsidP="006C2C45">
            <w:r>
              <w:t xml:space="preserve">I rated our school at proficient because we created our new vision at the same time we created on mission. The staff and students are hearing it every morning during the announcements. We are using these words daily when conferencing with students and we have changed our PBIS matrix to include these action words in different areas of the school. </w:t>
            </w:r>
          </w:p>
        </w:tc>
        <w:tc>
          <w:tcPr>
            <w:tcW w:w="2790" w:type="dxa"/>
            <w:vMerge/>
          </w:tcPr>
          <w:p w:rsidR="00131705" w:rsidRDefault="00131705"/>
        </w:tc>
      </w:tr>
      <w:tr w:rsidR="00131705" w:rsidTr="00131705">
        <w:tc>
          <w:tcPr>
            <w:tcW w:w="2214" w:type="dxa"/>
          </w:tcPr>
          <w:p w:rsidR="00131705" w:rsidRDefault="00131705">
            <w:pPr>
              <w:rPr>
                <w:b/>
              </w:rPr>
            </w:pPr>
            <w:r w:rsidRPr="00F11F4C">
              <w:rPr>
                <w:b/>
              </w:rPr>
              <w:t>Core Values/Beliefs</w:t>
            </w:r>
          </w:p>
          <w:p w:rsidR="00F11F4C" w:rsidRPr="00F11F4C" w:rsidRDefault="00F11F4C">
            <w:r>
              <w:t xml:space="preserve">Continuous Improvement, Community, Relationships, Rigorous Instruction and Instruction, Safe </w:t>
            </w:r>
            <w:r>
              <w:lastRenderedPageBreak/>
              <w:t xml:space="preserve">Schools, </w:t>
            </w:r>
          </w:p>
        </w:tc>
        <w:tc>
          <w:tcPr>
            <w:tcW w:w="3114" w:type="dxa"/>
          </w:tcPr>
          <w:p w:rsidR="00131705" w:rsidRDefault="00F11F4C">
            <w:r>
              <w:lastRenderedPageBreak/>
              <w:t xml:space="preserve">These are the counties core values that the school has also taken on as core values. These values are used in writing the SIP and in developing staff meeting content and PD. I would rate our school at accomplished because these </w:t>
            </w:r>
            <w:r>
              <w:lastRenderedPageBreak/>
              <w:t xml:space="preserve">values are used on a regular basis to lead school improvement. </w:t>
            </w:r>
          </w:p>
        </w:tc>
        <w:tc>
          <w:tcPr>
            <w:tcW w:w="2610" w:type="dxa"/>
          </w:tcPr>
          <w:p w:rsidR="00131705" w:rsidRDefault="006C2C45">
            <w:r>
              <w:lastRenderedPageBreak/>
              <w:t xml:space="preserve">I rated our school as accomplished for our core values/beliefs because these have been established and are used in our SIP, professional development planning, hiring of staff, and </w:t>
            </w:r>
            <w:r>
              <w:lastRenderedPageBreak/>
              <w:t xml:space="preserve">when creating policies and procedures at the school. </w:t>
            </w:r>
          </w:p>
        </w:tc>
        <w:tc>
          <w:tcPr>
            <w:tcW w:w="2790" w:type="dxa"/>
            <w:vMerge/>
          </w:tcPr>
          <w:p w:rsidR="00131705" w:rsidRDefault="00131705"/>
        </w:tc>
      </w:tr>
    </w:tbl>
    <w:p w:rsidR="00BD63D6" w:rsidRDefault="00BD63D6"/>
    <w:p w:rsidR="00BD63D6" w:rsidRDefault="00BD63D6"/>
    <w:p w:rsidR="00BD63D6" w:rsidRDefault="00BD63D6">
      <w:r>
        <w:t>Assignment 1.3</w:t>
      </w:r>
      <w:r w:rsidR="00751139">
        <w:t xml:space="preserve"> </w:t>
      </w:r>
      <w:r w:rsidR="00F85A0D">
        <w:t>Personal Reflection on Strategic</w:t>
      </w:r>
    </w:p>
    <w:p w:rsidR="00F85A0D" w:rsidRDefault="00F85A0D">
      <w:bookmarkStart w:id="0" w:name="_GoBack"/>
      <w:bookmarkEnd w:id="0"/>
    </w:p>
    <w:p w:rsidR="00D66986" w:rsidRPr="00D66986" w:rsidRDefault="00561741" w:rsidP="00F85A0D">
      <w:pPr>
        <w:ind w:firstLine="720"/>
      </w:pPr>
      <w:r>
        <w:t xml:space="preserve">There are several things that I would need to do to be rated at a </w:t>
      </w:r>
      <w:proofErr w:type="gramStart"/>
      <w:r>
        <w:t>Distinguished</w:t>
      </w:r>
      <w:proofErr w:type="gramEnd"/>
      <w:r>
        <w:t xml:space="preserve"> level of performance when looking at Strategic Leadership. The first thing would be to provide professional development opportunities that allow for my staff to grow in content knowledge, pedago</w:t>
      </w:r>
      <w:r w:rsidR="00280383">
        <w:t xml:space="preserve">gical practice, and forms of assessment. </w:t>
      </w:r>
      <w:r w:rsidR="00B8232B">
        <w:t>When deciding what kind of professional development that my staff needs, I would look for trends and patterns in evaluati</w:t>
      </w:r>
      <w:r w:rsidR="00F85A0D">
        <w:t xml:space="preserve">ons and from staff surveys. When looking for trends I would look to see if there was an area of need for the whole school, as well as, look for groups of specific teachers that need something in common so I can provided more differentiated professional development. </w:t>
      </w:r>
      <w:r w:rsidR="00B8232B">
        <w:t xml:space="preserve"> </w:t>
      </w:r>
      <w:r w:rsidR="00280383">
        <w:t xml:space="preserve">I would also provide the staff with chances to present professional development to the staff and others within the county. </w:t>
      </w:r>
      <w:r w:rsidR="00D66986">
        <w:t xml:space="preserve">To become distinguished, I would also have to be strategic with my </w:t>
      </w:r>
      <w:r w:rsidR="00D66986" w:rsidRPr="00D66986">
        <w:t>placement of both new and existing staff to fully benefit from their strengths in meeting the needs of a diverse student population</w:t>
      </w:r>
      <w:r w:rsidR="00B8232B">
        <w:t xml:space="preserve">. We would need to have a mentor or buddy program at our school. This will </w:t>
      </w:r>
      <w:r w:rsidR="00D66986">
        <w:t xml:space="preserve">offer </w:t>
      </w:r>
      <w:r w:rsidR="00B8232B">
        <w:t>a strong procedural</w:t>
      </w:r>
      <w:r w:rsidR="00D66986">
        <w:t xml:space="preserve"> </w:t>
      </w:r>
      <w:r w:rsidR="00B8232B">
        <w:t>structure</w:t>
      </w:r>
      <w:r w:rsidR="00D66986">
        <w:t xml:space="preserve"> to </w:t>
      </w:r>
      <w:r w:rsidR="00B8232B">
        <w:t xml:space="preserve">new or struggling </w:t>
      </w:r>
      <w:r w:rsidR="00D66986">
        <w:t xml:space="preserve">staff members that need the extra support. </w:t>
      </w:r>
    </w:p>
    <w:p w:rsidR="00561741" w:rsidRDefault="00561741"/>
    <w:sectPr w:rsidR="00561741" w:rsidSect="00131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A45"/>
    <w:multiLevelType w:val="hybridMultilevel"/>
    <w:tmpl w:val="5708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05"/>
    <w:rsid w:val="00131705"/>
    <w:rsid w:val="00280383"/>
    <w:rsid w:val="003D65B9"/>
    <w:rsid w:val="003F0E4D"/>
    <w:rsid w:val="00561741"/>
    <w:rsid w:val="006C2C45"/>
    <w:rsid w:val="006C319E"/>
    <w:rsid w:val="00751139"/>
    <w:rsid w:val="00B8232B"/>
    <w:rsid w:val="00B965C0"/>
    <w:rsid w:val="00BD63D6"/>
    <w:rsid w:val="00C30800"/>
    <w:rsid w:val="00D66986"/>
    <w:rsid w:val="00EE17D1"/>
    <w:rsid w:val="00F11F4C"/>
    <w:rsid w:val="00F8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11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3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534</Words>
  <Characters>3044</Characters>
  <Application>Microsoft Macintosh Word</Application>
  <DocSecurity>0</DocSecurity>
  <Lines>25</Lines>
  <Paragraphs>7</Paragraphs>
  <ScaleCrop>false</ScaleCrop>
  <Company>NELA Cohort IV, NCSU</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Simpson</dc:creator>
  <cp:keywords/>
  <dc:description/>
  <cp:lastModifiedBy>Julie Simpson</cp:lastModifiedBy>
  <cp:revision>1</cp:revision>
  <dcterms:created xsi:type="dcterms:W3CDTF">2015-10-15T01:37:00Z</dcterms:created>
  <dcterms:modified xsi:type="dcterms:W3CDTF">2015-10-19T21:04:00Z</dcterms:modified>
</cp:coreProperties>
</file>